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40" w:rsidRPr="00D6177B" w:rsidRDefault="00675E03" w:rsidP="00F57B0E">
      <w:pPr>
        <w:pStyle w:val="NoSpacing"/>
        <w:jc w:val="center"/>
        <w:rPr>
          <w:rFonts w:ascii="Century Gothic" w:hAnsi="Century Gothic"/>
          <w:b/>
          <w:sz w:val="28"/>
          <w:szCs w:val="28"/>
        </w:rPr>
      </w:pPr>
      <w:r w:rsidRPr="00D6177B">
        <w:rPr>
          <w:rFonts w:ascii="Century Gothic" w:hAnsi="Century Gothic"/>
          <w:b/>
          <w:sz w:val="28"/>
          <w:szCs w:val="28"/>
        </w:rPr>
        <w:t>PROPERTY AGREEMENT</w:t>
      </w:r>
      <w:r w:rsidR="00DF3827">
        <w:rPr>
          <w:rFonts w:ascii="Century Gothic" w:hAnsi="Century Gothic"/>
          <w:b/>
          <w:sz w:val="28"/>
          <w:szCs w:val="28"/>
        </w:rPr>
        <w:t xml:space="preserve"> and ACCEPTANCE</w:t>
      </w:r>
    </w:p>
    <w:p w:rsidR="00F57B0E" w:rsidRPr="00D6177B" w:rsidRDefault="006543C5" w:rsidP="00F57B0E">
      <w:pPr>
        <w:pStyle w:val="NoSpacing"/>
        <w:jc w:val="center"/>
        <w:rPr>
          <w:rFonts w:ascii="Century Gothic" w:hAnsi="Century Gothic"/>
          <w:b/>
          <w:sz w:val="28"/>
          <w:szCs w:val="28"/>
        </w:rPr>
      </w:pPr>
      <w:r w:rsidRPr="00D6177B">
        <w:rPr>
          <w:rFonts w:ascii="Century Gothic" w:hAnsi="Century Gothic"/>
          <w:b/>
          <w:sz w:val="28"/>
          <w:szCs w:val="28"/>
        </w:rPr>
        <w:t xml:space="preserve">The Florida </w:t>
      </w:r>
      <w:r w:rsidR="00F57B0E" w:rsidRPr="00D6177B">
        <w:rPr>
          <w:rFonts w:ascii="Century Gothic" w:hAnsi="Century Gothic"/>
          <w:b/>
          <w:sz w:val="28"/>
          <w:szCs w:val="28"/>
        </w:rPr>
        <w:t>General Assembly</w:t>
      </w:r>
    </w:p>
    <w:p w:rsidR="00F57B0E" w:rsidRPr="00D6177B" w:rsidRDefault="00F57B0E" w:rsidP="00F57B0E">
      <w:pPr>
        <w:pStyle w:val="NoSpacing"/>
        <w:jc w:val="center"/>
        <w:rPr>
          <w:rFonts w:ascii="Century Gothic" w:hAnsi="Century Gothic"/>
          <w:b/>
          <w:color w:val="0070C0"/>
          <w:sz w:val="28"/>
          <w:szCs w:val="28"/>
        </w:rPr>
      </w:pPr>
      <w:bookmarkStart w:id="0" w:name="_GoBack"/>
      <w:bookmarkEnd w:id="0"/>
      <w:r w:rsidRPr="00D6177B">
        <w:rPr>
          <w:rFonts w:ascii="Century Gothic" w:hAnsi="Century Gothic"/>
          <w:b/>
          <w:color w:val="0070C0"/>
          <w:sz w:val="28"/>
          <w:szCs w:val="28"/>
        </w:rPr>
        <w:t>Pillar Name if Applicable</w:t>
      </w:r>
    </w:p>
    <w:p w:rsidR="00F57B0E" w:rsidRPr="00D6177B" w:rsidRDefault="00F57B0E" w:rsidP="00F57B0E">
      <w:pPr>
        <w:pStyle w:val="NoSpacing"/>
        <w:rPr>
          <w:rFonts w:ascii="Century Gothic" w:hAnsi="Century Gothic"/>
          <w:color w:val="0070C0"/>
        </w:rPr>
      </w:pPr>
    </w:p>
    <w:p w:rsidR="00675E03" w:rsidRPr="00D6177B" w:rsidRDefault="00675E03" w:rsidP="00675E03">
      <w:pPr>
        <w:tabs>
          <w:tab w:val="left" w:pos="1507"/>
        </w:tabs>
        <w:rPr>
          <w:rFonts w:ascii="Century Gothic" w:hAnsi="Century Gothic"/>
        </w:rPr>
      </w:pPr>
      <w:r w:rsidRPr="00D6177B">
        <w:rPr>
          <w:rFonts w:ascii="Century Gothic" w:hAnsi="Century Gothic"/>
        </w:rPr>
        <w:t>Property Acceptance and Agreement:</w:t>
      </w:r>
      <w:r w:rsidR="00DF3827">
        <w:rPr>
          <w:rFonts w:ascii="Century Gothic" w:hAnsi="Century Gothic"/>
        </w:rPr>
        <w:t xml:space="preserve">  </w:t>
      </w:r>
      <w:r w:rsidRPr="00D6177B">
        <w:rPr>
          <w:rFonts w:ascii="Century Gothic" w:hAnsi="Century Gothic"/>
        </w:rPr>
        <w:t xml:space="preserve">I, _____________________________, hereby acknowledge that I have a fiduciary responsibility to protect and safeguard the property of the </w:t>
      </w:r>
      <w:r w:rsidR="004E4ED5" w:rsidRPr="00D6177B">
        <w:rPr>
          <w:rFonts w:ascii="Century Gothic" w:hAnsi="Century Gothic"/>
        </w:rPr>
        <w:t>Assembly</w:t>
      </w:r>
      <w:r w:rsidRPr="00D6177B">
        <w:rPr>
          <w:rFonts w:ascii="Century Gothic" w:hAnsi="Century Gothic"/>
        </w:rPr>
        <w:t xml:space="preserve"> and do declare that in my capacity as </w:t>
      </w:r>
      <w:r w:rsidR="004E4ED5" w:rsidRPr="00D6177B">
        <w:rPr>
          <w:rFonts w:ascii="Century Gothic" w:hAnsi="Century Gothic"/>
        </w:rPr>
        <w:t>________________</w:t>
      </w:r>
      <w:r w:rsidR="00C3196B">
        <w:rPr>
          <w:rFonts w:ascii="Century Gothic" w:hAnsi="Century Gothic"/>
        </w:rPr>
        <w:t>__</w:t>
      </w:r>
      <w:r w:rsidR="004E4ED5" w:rsidRPr="00D6177B">
        <w:rPr>
          <w:rFonts w:ascii="Century Gothic" w:hAnsi="Century Gothic"/>
        </w:rPr>
        <w:t>_______</w:t>
      </w:r>
      <w:r w:rsidRPr="00D6177B">
        <w:rPr>
          <w:rFonts w:ascii="Century Gothic" w:hAnsi="Century Gothic"/>
        </w:rPr>
        <w:t xml:space="preserve">, I accept the following items of </w:t>
      </w:r>
      <w:r w:rsidR="004E4ED5" w:rsidRPr="00D6177B">
        <w:rPr>
          <w:rFonts w:ascii="Century Gothic" w:hAnsi="Century Gothic"/>
        </w:rPr>
        <w:t xml:space="preserve">assembly </w:t>
      </w:r>
      <w:r w:rsidRPr="00D6177B">
        <w:rPr>
          <w:rFonts w:ascii="Century Gothic" w:hAnsi="Century Gothic"/>
        </w:rPr>
        <w:t xml:space="preserve">property into my care and possession [accurately describe and list all </w:t>
      </w:r>
      <w:r w:rsidR="004E4ED5" w:rsidRPr="00D6177B">
        <w:rPr>
          <w:rFonts w:ascii="Century Gothic" w:hAnsi="Century Gothic"/>
        </w:rPr>
        <w:t xml:space="preserve">assembly </w:t>
      </w:r>
      <w:r w:rsidR="00366CF9" w:rsidRPr="00D6177B">
        <w:rPr>
          <w:rFonts w:ascii="Century Gothic" w:hAnsi="Century Gothic"/>
        </w:rPr>
        <w:t>tangible and intangible items so accepted</w:t>
      </w:r>
      <w:r w:rsidRPr="00D6177B">
        <w:rPr>
          <w:rFonts w:ascii="Century Gothic" w:hAnsi="Century Gothic"/>
        </w:rPr>
        <w:t>]:</w:t>
      </w:r>
    </w:p>
    <w:p w:rsidR="00F57B0E" w:rsidRPr="00D6177B" w:rsidRDefault="00F57B0E" w:rsidP="00F57B0E">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Pr="00D6177B"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675E03" w:rsidRDefault="00675E03" w:rsidP="00675E03">
      <w:pPr>
        <w:pStyle w:val="ListParagraph"/>
        <w:numPr>
          <w:ilvl w:val="0"/>
          <w:numId w:val="5"/>
        </w:numPr>
        <w:tabs>
          <w:tab w:val="left" w:pos="1507"/>
        </w:tabs>
        <w:rPr>
          <w:rFonts w:ascii="Century Gothic" w:hAnsi="Century Gothic"/>
        </w:rPr>
      </w:pPr>
      <w:r w:rsidRPr="00D6177B">
        <w:rPr>
          <w:rFonts w:ascii="Century Gothic" w:hAnsi="Century Gothic"/>
        </w:rPr>
        <w:t>___________________________________________________________</w:t>
      </w:r>
    </w:p>
    <w:p w:rsidR="00D6177B" w:rsidRPr="00D6177B" w:rsidRDefault="00D6177B" w:rsidP="00675E03">
      <w:pPr>
        <w:pStyle w:val="ListParagraph"/>
        <w:numPr>
          <w:ilvl w:val="0"/>
          <w:numId w:val="5"/>
        </w:numPr>
        <w:tabs>
          <w:tab w:val="left" w:pos="1507"/>
        </w:tabs>
        <w:rPr>
          <w:rFonts w:ascii="Century Gothic" w:hAnsi="Century Gothic"/>
        </w:rPr>
      </w:pPr>
      <w:r>
        <w:rPr>
          <w:rFonts w:ascii="Century Gothic" w:hAnsi="Century Gothic"/>
        </w:rPr>
        <w:t>___________________________________________________________</w:t>
      </w:r>
    </w:p>
    <w:p w:rsidR="00675E03" w:rsidRPr="00D6177B" w:rsidRDefault="00B139C8" w:rsidP="00675E03">
      <w:pPr>
        <w:tabs>
          <w:tab w:val="left" w:pos="1507"/>
        </w:tabs>
        <w:rPr>
          <w:rFonts w:ascii="Century Gothic" w:hAnsi="Century Gothic"/>
        </w:rPr>
      </w:pPr>
      <w:r w:rsidRPr="00D6177B">
        <w:rPr>
          <w:rFonts w:ascii="Century Gothic" w:hAnsi="Century Gothic"/>
        </w:rPr>
        <w:t>I agree and acknowledge that the property described and listed above is solely and</w:t>
      </w:r>
      <w:r w:rsidR="00DF3827">
        <w:rPr>
          <w:rFonts w:ascii="Century Gothic" w:hAnsi="Century Gothic"/>
        </w:rPr>
        <w:t xml:space="preserve"> completely the property of The Florida Assembly</w:t>
      </w:r>
      <w:r w:rsidRPr="00D6177B">
        <w:rPr>
          <w:rFonts w:ascii="Century Gothic" w:hAnsi="Century Gothic"/>
        </w:rPr>
        <w:t>. I do not have an</w:t>
      </w:r>
      <w:r w:rsidR="00D12C26" w:rsidRPr="00D6177B">
        <w:rPr>
          <w:rFonts w:ascii="Century Gothic" w:hAnsi="Century Gothic"/>
        </w:rPr>
        <w:t>d</w:t>
      </w:r>
      <w:r w:rsidRPr="00D6177B">
        <w:rPr>
          <w:rFonts w:ascii="Century Gothic" w:hAnsi="Century Gothic"/>
        </w:rPr>
        <w:t xml:space="preserve"> do not claim any ownership interest whatsoever in this property.</w:t>
      </w:r>
    </w:p>
    <w:p w:rsidR="00B139C8" w:rsidRPr="00D6177B" w:rsidRDefault="00B139C8" w:rsidP="00B139C8">
      <w:pPr>
        <w:pStyle w:val="NoSpacing"/>
        <w:rPr>
          <w:rFonts w:ascii="Century Gothic" w:hAnsi="Century Gothic"/>
        </w:rPr>
      </w:pPr>
      <w:r w:rsidRPr="00D6177B">
        <w:rPr>
          <w:rFonts w:ascii="Century Gothic" w:hAnsi="Century Gothic"/>
        </w:rPr>
        <w:t>The following location or description is the specific place where I have the above items of chapter property stored:</w:t>
      </w:r>
    </w:p>
    <w:p w:rsidR="00B139C8" w:rsidRPr="00D6177B" w:rsidRDefault="00B139C8" w:rsidP="00B139C8">
      <w:pPr>
        <w:pStyle w:val="NoSpacing"/>
        <w:rPr>
          <w:rFonts w:ascii="Century Gothic" w:hAnsi="Century Gothic"/>
        </w:rPr>
      </w:pPr>
      <w:r w:rsidRPr="00D6177B">
        <w:rPr>
          <w:rFonts w:ascii="Century Gothic" w:hAnsi="Century Gothic"/>
        </w:rPr>
        <w:t>_________________________________________________________________________________</w:t>
      </w:r>
      <w:r w:rsidR="005C212B" w:rsidRPr="00D6177B">
        <w:rPr>
          <w:rFonts w:ascii="Century Gothic" w:hAnsi="Century Gothic"/>
        </w:rPr>
        <w:t>___________</w:t>
      </w:r>
      <w:r w:rsidRPr="00D6177B">
        <w:rPr>
          <w:rFonts w:ascii="Century Gothic" w:hAnsi="Century Gothic"/>
        </w:rPr>
        <w:t>_</w:t>
      </w:r>
    </w:p>
    <w:p w:rsidR="00B139C8" w:rsidRPr="00D6177B" w:rsidRDefault="00B139C8" w:rsidP="00B139C8">
      <w:pPr>
        <w:pStyle w:val="NoSpacing"/>
        <w:rPr>
          <w:rFonts w:ascii="Century Gothic" w:hAnsi="Century Gothic"/>
        </w:rPr>
      </w:pPr>
      <w:r w:rsidRPr="00D6177B">
        <w:rPr>
          <w:rFonts w:ascii="Century Gothic" w:hAnsi="Century Gothic"/>
        </w:rPr>
        <w:t>______________________________________________________________________________</w:t>
      </w:r>
      <w:r w:rsidR="005C212B" w:rsidRPr="00D6177B">
        <w:rPr>
          <w:rFonts w:ascii="Century Gothic" w:hAnsi="Century Gothic"/>
        </w:rPr>
        <w:t>___________</w:t>
      </w:r>
      <w:r w:rsidRPr="00D6177B">
        <w:rPr>
          <w:rFonts w:ascii="Century Gothic" w:hAnsi="Century Gothic"/>
        </w:rPr>
        <w:t>____</w:t>
      </w:r>
    </w:p>
    <w:p w:rsidR="00B139C8" w:rsidRPr="00D6177B" w:rsidRDefault="00B139C8" w:rsidP="00B139C8">
      <w:pPr>
        <w:pStyle w:val="NoSpacing"/>
        <w:rPr>
          <w:rFonts w:ascii="Century Gothic" w:hAnsi="Century Gothic"/>
        </w:rPr>
      </w:pPr>
      <w:r w:rsidRPr="00D6177B">
        <w:rPr>
          <w:rFonts w:ascii="Century Gothic" w:hAnsi="Century Gothic"/>
        </w:rPr>
        <w:t>______________________________________________________________________________</w:t>
      </w:r>
      <w:r w:rsidR="005C212B" w:rsidRPr="00D6177B">
        <w:rPr>
          <w:rFonts w:ascii="Century Gothic" w:hAnsi="Century Gothic"/>
        </w:rPr>
        <w:t>___________</w:t>
      </w:r>
      <w:r w:rsidRPr="00D6177B">
        <w:rPr>
          <w:rFonts w:ascii="Century Gothic" w:hAnsi="Century Gothic"/>
        </w:rPr>
        <w:t>____</w:t>
      </w:r>
    </w:p>
    <w:p w:rsidR="00B139C8" w:rsidRPr="004A6E1C" w:rsidRDefault="00B139C8" w:rsidP="00675E03">
      <w:pPr>
        <w:tabs>
          <w:tab w:val="left" w:pos="1507"/>
        </w:tabs>
        <w:rPr>
          <w:rFonts w:ascii="Century Gothic" w:hAnsi="Century Gothic"/>
          <w:sz w:val="20"/>
          <w:szCs w:val="20"/>
        </w:rPr>
      </w:pPr>
      <w:r w:rsidRPr="004A6E1C">
        <w:rPr>
          <w:rFonts w:ascii="Century Gothic" w:hAnsi="Century Gothic"/>
          <w:sz w:val="20"/>
          <w:szCs w:val="20"/>
        </w:rPr>
        <w:t xml:space="preserve">I hereby instruct my heirs, trustees, successors, assigns, and personal representatives that in the event of my incapacity, illness, or death, they shall immediately contact and advise the </w:t>
      </w:r>
      <w:r w:rsidR="006C47C0" w:rsidRPr="004A6E1C">
        <w:rPr>
          <w:rFonts w:ascii="Century Gothic" w:hAnsi="Century Gothic"/>
          <w:sz w:val="20"/>
          <w:szCs w:val="20"/>
        </w:rPr>
        <w:t xml:space="preserve">Assembly, Pillar Treasurer, or State Chair. </w:t>
      </w:r>
      <w:r w:rsidRPr="004A6E1C">
        <w:rPr>
          <w:rFonts w:ascii="Century Gothic" w:hAnsi="Century Gothic"/>
          <w:sz w:val="20"/>
          <w:szCs w:val="20"/>
        </w:rPr>
        <w:t xml:space="preserve">This Agreement shall be binding upon me, my heirs, trustees, successors, assigns, and personal representatives. This Agreement shall also be construed and enforced in accordance with the law of the jurisdiction in which the </w:t>
      </w:r>
      <w:r w:rsidR="006C47C0" w:rsidRPr="004A6E1C">
        <w:rPr>
          <w:rFonts w:ascii="Century Gothic" w:hAnsi="Century Gothic"/>
          <w:sz w:val="20"/>
          <w:szCs w:val="20"/>
        </w:rPr>
        <w:t>assembly</w:t>
      </w:r>
      <w:r w:rsidRPr="004A6E1C">
        <w:rPr>
          <w:rFonts w:ascii="Century Gothic" w:hAnsi="Century Gothic"/>
          <w:sz w:val="20"/>
          <w:szCs w:val="20"/>
        </w:rPr>
        <w:t xml:space="preserve"> listed above</w:t>
      </w:r>
      <w:r w:rsidR="006C47C0" w:rsidRPr="004A6E1C">
        <w:rPr>
          <w:rFonts w:ascii="Century Gothic" w:hAnsi="Century Gothic"/>
          <w:sz w:val="20"/>
          <w:szCs w:val="20"/>
        </w:rPr>
        <w:t xml:space="preserve"> is in.</w:t>
      </w:r>
    </w:p>
    <w:p w:rsidR="00B139C8" w:rsidRPr="00D6177B" w:rsidRDefault="00B139C8" w:rsidP="00B139C8">
      <w:pPr>
        <w:pStyle w:val="NoSpacing"/>
        <w:rPr>
          <w:rFonts w:ascii="Century Gothic" w:hAnsi="Century Gothic"/>
        </w:rPr>
      </w:pPr>
      <w:r w:rsidRPr="00D6177B">
        <w:rPr>
          <w:rFonts w:ascii="Century Gothic" w:hAnsi="Century Gothic"/>
        </w:rPr>
        <w:t>_____________________________</w:t>
      </w:r>
      <w:r w:rsidR="00EF42BB" w:rsidRPr="00D6177B">
        <w:rPr>
          <w:rFonts w:ascii="Century Gothic" w:hAnsi="Century Gothic"/>
        </w:rPr>
        <w:t>__</w:t>
      </w:r>
      <w:r w:rsidRPr="00D6177B">
        <w:rPr>
          <w:rFonts w:ascii="Century Gothic" w:hAnsi="Century Gothic"/>
        </w:rPr>
        <w:t>_______________ Date________________________________</w:t>
      </w:r>
    </w:p>
    <w:p w:rsidR="00F57B0E" w:rsidRPr="00D6177B" w:rsidRDefault="00F57B0E" w:rsidP="00B139C8">
      <w:pPr>
        <w:pStyle w:val="NoSpacing"/>
        <w:rPr>
          <w:rFonts w:ascii="Century Gothic" w:hAnsi="Century Gothic"/>
        </w:rPr>
      </w:pPr>
    </w:p>
    <w:p w:rsidR="00B139C8" w:rsidRPr="00D6177B" w:rsidRDefault="00B139C8" w:rsidP="00B139C8">
      <w:pPr>
        <w:pStyle w:val="NoSpacing"/>
        <w:rPr>
          <w:rFonts w:ascii="Century Gothic" w:hAnsi="Century Gothic"/>
        </w:rPr>
      </w:pPr>
      <w:r w:rsidRPr="00D6177B">
        <w:rPr>
          <w:rFonts w:ascii="Century Gothic" w:hAnsi="Century Gothic"/>
        </w:rPr>
        <w:t>Member</w:t>
      </w:r>
      <w:r w:rsidR="00F57B0E" w:rsidRPr="00D6177B">
        <w:rPr>
          <w:rFonts w:ascii="Century Gothic" w:hAnsi="Century Gothic"/>
        </w:rPr>
        <w:t xml:space="preserve"> Printed Name _________________________</w:t>
      </w:r>
      <w:r w:rsidR="00FA08BD" w:rsidRPr="00D6177B">
        <w:rPr>
          <w:rFonts w:ascii="Century Gothic" w:hAnsi="Century Gothic"/>
        </w:rPr>
        <w:t>_</w:t>
      </w:r>
    </w:p>
    <w:p w:rsidR="00F57B0E" w:rsidRPr="00D6177B" w:rsidRDefault="00F57B0E" w:rsidP="00B139C8">
      <w:pPr>
        <w:pStyle w:val="NoSpacing"/>
        <w:rPr>
          <w:rFonts w:ascii="Century Gothic" w:hAnsi="Century Gothic"/>
        </w:rPr>
      </w:pPr>
    </w:p>
    <w:p w:rsidR="00F57B0E" w:rsidRPr="00D6177B" w:rsidRDefault="00B139C8" w:rsidP="00B139C8">
      <w:pPr>
        <w:pStyle w:val="NoSpacing"/>
        <w:rPr>
          <w:rFonts w:ascii="Century Gothic" w:hAnsi="Century Gothic"/>
        </w:rPr>
      </w:pPr>
      <w:r w:rsidRPr="00D6177B">
        <w:rPr>
          <w:rFonts w:ascii="Century Gothic" w:hAnsi="Century Gothic"/>
        </w:rPr>
        <w:t>___________________________</w:t>
      </w:r>
      <w:r w:rsidR="00EF42BB" w:rsidRPr="00D6177B">
        <w:rPr>
          <w:rFonts w:ascii="Century Gothic" w:hAnsi="Century Gothic"/>
        </w:rPr>
        <w:t>__</w:t>
      </w:r>
      <w:r w:rsidRPr="00D6177B">
        <w:rPr>
          <w:rFonts w:ascii="Century Gothic" w:hAnsi="Century Gothic"/>
        </w:rPr>
        <w:t>_________________ Date________________________________</w:t>
      </w:r>
    </w:p>
    <w:p w:rsidR="00DF3827" w:rsidRDefault="00DF3827" w:rsidP="00B139C8">
      <w:pPr>
        <w:pStyle w:val="NoSpacing"/>
        <w:rPr>
          <w:rFonts w:ascii="Century Gothic" w:hAnsi="Century Gothic"/>
        </w:rPr>
      </w:pPr>
    </w:p>
    <w:p w:rsidR="00B139C8" w:rsidRPr="00D6177B" w:rsidRDefault="00B139C8" w:rsidP="00B139C8">
      <w:pPr>
        <w:pStyle w:val="NoSpacing"/>
        <w:rPr>
          <w:rFonts w:ascii="Century Gothic" w:hAnsi="Century Gothic"/>
        </w:rPr>
      </w:pPr>
      <w:r w:rsidRPr="00D6177B">
        <w:rPr>
          <w:rFonts w:ascii="Century Gothic" w:hAnsi="Century Gothic"/>
        </w:rPr>
        <w:t>Witness</w:t>
      </w:r>
      <w:r w:rsidR="00F57B0E" w:rsidRPr="00D6177B">
        <w:rPr>
          <w:rFonts w:ascii="Century Gothic" w:hAnsi="Century Gothic"/>
        </w:rPr>
        <w:t xml:space="preserve"> Printed Name__________________________</w:t>
      </w:r>
      <w:r w:rsidR="00FA08BD" w:rsidRPr="00D6177B">
        <w:rPr>
          <w:rFonts w:ascii="Century Gothic" w:hAnsi="Century Gothic"/>
        </w:rPr>
        <w:t>_</w:t>
      </w:r>
    </w:p>
    <w:sectPr w:rsidR="00B139C8" w:rsidRPr="00D6177B" w:rsidSect="00D6177B">
      <w:headerReference w:type="default" r:id="rId9"/>
      <w:headerReference w:type="first" r:id="rId10"/>
      <w:footerReference w:type="first" r:id="rId11"/>
      <w:type w:val="continuous"/>
      <w:pgSz w:w="12240" w:h="15840"/>
      <w:pgMar w:top="1008" w:right="720" w:bottom="72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45" w:rsidRDefault="00406C45" w:rsidP="00E15023">
      <w:pPr>
        <w:spacing w:after="0" w:line="240" w:lineRule="auto"/>
      </w:pPr>
      <w:r>
        <w:separator/>
      </w:r>
    </w:p>
  </w:endnote>
  <w:endnote w:type="continuationSeparator" w:id="0">
    <w:p w:rsidR="00406C45" w:rsidRDefault="00406C45" w:rsidP="00E1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1C" w:rsidRDefault="004A6E1C" w:rsidP="001C5DB7">
    <w:pPr>
      <w:pStyle w:val="Footer"/>
      <w:rPr>
        <w:rFonts w:ascii="Century Gothic" w:hAnsi="Century Gothic"/>
        <w:sz w:val="16"/>
        <w:szCs w:val="16"/>
      </w:rPr>
    </w:pPr>
  </w:p>
  <w:p w:rsidR="00DF3827" w:rsidRPr="00DF3827" w:rsidRDefault="00DF3827" w:rsidP="001C5DB7">
    <w:pPr>
      <w:pStyle w:val="Footer"/>
      <w:rPr>
        <w:rFonts w:ascii="Century Gothic" w:hAnsi="Century Gothic"/>
        <w:sz w:val="16"/>
        <w:szCs w:val="16"/>
      </w:rPr>
    </w:pPr>
    <w:r w:rsidRPr="00DF3827">
      <w:rPr>
        <w:rFonts w:ascii="Century Gothic" w:hAnsi="Century Gothic"/>
        <w:sz w:val="16"/>
        <w:szCs w:val="16"/>
      </w:rPr>
      <w:t xml:space="preserve">Copies for:   member </w:t>
    </w:r>
    <w:r w:rsidRPr="00DF3827">
      <w:rPr>
        <w:rFonts w:ascii="Century Gothic" w:hAnsi="Century Gothic"/>
        <w:sz w:val="16"/>
        <w:szCs w:val="16"/>
      </w:rPr>
      <w:t>(</w:t>
    </w:r>
    <w:proofErr w:type="gramStart"/>
    <w:r w:rsidRPr="00DF3827">
      <w:rPr>
        <w:rFonts w:ascii="Century Gothic" w:hAnsi="Century Gothic"/>
        <w:sz w:val="16"/>
        <w:szCs w:val="16"/>
      </w:rPr>
      <w:t>Recommended  put</w:t>
    </w:r>
    <w:proofErr w:type="gramEnd"/>
    <w:r w:rsidRPr="00DF3827">
      <w:rPr>
        <w:rFonts w:ascii="Century Gothic" w:hAnsi="Century Gothic"/>
        <w:sz w:val="16"/>
        <w:szCs w:val="16"/>
      </w:rPr>
      <w:t xml:space="preserve"> copy with their papers such </w:t>
    </w:r>
    <w:r>
      <w:rPr>
        <w:rFonts w:ascii="Century Gothic" w:hAnsi="Century Gothic"/>
        <w:sz w:val="16"/>
        <w:szCs w:val="16"/>
      </w:rPr>
      <w:t xml:space="preserve">as with Last Will and Testament). </w:t>
    </w:r>
    <w:r w:rsidRPr="00DF3827">
      <w:rPr>
        <w:rFonts w:ascii="Century Gothic" w:hAnsi="Century Gothic"/>
        <w:sz w:val="16"/>
        <w:szCs w:val="16"/>
      </w:rPr>
      <w:t xml:space="preserve">Record Keeper, </w:t>
    </w:r>
    <w:hyperlink r:id="rId1" w:history="1">
      <w:r w:rsidRPr="00DF3827">
        <w:rPr>
          <w:rStyle w:val="Hyperlink"/>
          <w:rFonts w:ascii="Century Gothic" w:hAnsi="Century Gothic"/>
          <w:sz w:val="16"/>
          <w:szCs w:val="16"/>
        </w:rPr>
        <w:t>TFA.Treasurer@proton.me</w:t>
      </w:r>
    </w:hyperlink>
    <w:r w:rsidRPr="00DF3827">
      <w:rPr>
        <w:rFonts w:ascii="Century Gothic" w:hAnsi="Century Gothic"/>
        <w:sz w:val="16"/>
        <w:szCs w:val="16"/>
      </w:rPr>
      <w:t xml:space="preserve">, </w:t>
    </w:r>
  </w:p>
  <w:p w:rsidR="001C5DB7" w:rsidRPr="00DF3827" w:rsidRDefault="001C5DB7" w:rsidP="001C5DB7">
    <w:pPr>
      <w:pStyle w:val="Footer"/>
      <w:rPr>
        <w:rFonts w:ascii="Century Gothic" w:hAnsi="Century Gothic"/>
        <w:sz w:val="16"/>
        <w:szCs w:val="16"/>
      </w:rPr>
    </w:pPr>
    <w:r w:rsidRPr="00DF3827">
      <w:rPr>
        <w:rFonts w:ascii="Century Gothic" w:hAnsi="Century Gothic"/>
        <w:sz w:val="16"/>
        <w:szCs w:val="16"/>
      </w:rPr>
      <w:t xml:space="preserve">Note: It is recommended that every pillar and </w:t>
    </w:r>
    <w:r w:rsidR="00FA08BD" w:rsidRPr="00DF3827">
      <w:rPr>
        <w:rFonts w:ascii="Century Gothic" w:hAnsi="Century Gothic"/>
        <w:sz w:val="16"/>
        <w:szCs w:val="16"/>
      </w:rPr>
      <w:t>assembly maintain</w:t>
    </w:r>
    <w:r w:rsidRPr="00DF3827">
      <w:rPr>
        <w:rFonts w:ascii="Century Gothic" w:hAnsi="Century Gothic"/>
        <w:sz w:val="16"/>
        <w:szCs w:val="16"/>
      </w:rPr>
      <w:t xml:space="preserve"> updated inventories of all their records</w:t>
    </w:r>
    <w:r w:rsidR="00FA08BD" w:rsidRPr="00DF3827">
      <w:rPr>
        <w:rFonts w:ascii="Century Gothic" w:hAnsi="Century Gothic"/>
        <w:sz w:val="16"/>
        <w:szCs w:val="16"/>
      </w:rPr>
      <w:t xml:space="preserve"> </w:t>
    </w:r>
  </w:p>
  <w:p w:rsidR="001C5DB7" w:rsidRPr="00D6177B" w:rsidRDefault="00FA08BD" w:rsidP="001C5DB7">
    <w:pPr>
      <w:pStyle w:val="Footer"/>
      <w:rPr>
        <w:rFonts w:ascii="Century Gothic" w:hAnsi="Century Gothic"/>
        <w:sz w:val="14"/>
        <w:szCs w:val="14"/>
      </w:rPr>
    </w:pPr>
    <w:r w:rsidRPr="00DF3827">
      <w:rPr>
        <w:rFonts w:ascii="Century Gothic" w:hAnsi="Century Gothic"/>
        <w:sz w:val="16"/>
        <w:szCs w:val="16"/>
      </w:rPr>
      <w:t>TIME OUT:  If you receive a “time out” which includes turning in property, Use this form.</w:t>
    </w:r>
    <w:r w:rsidR="00DF3827">
      <w:rPr>
        <w:rFonts w:ascii="Century Gothic" w:hAnsi="Century Gothic"/>
        <w:sz w:val="16"/>
        <w:szCs w:val="16"/>
      </w:rPr>
      <w:tab/>
    </w:r>
    <w:r w:rsidR="00314D18">
      <w:rPr>
        <w:rFonts w:ascii="Century Gothic" w:hAnsi="Century Gothic"/>
        <w:sz w:val="14"/>
        <w:szCs w:val="14"/>
      </w:rPr>
      <w:t>Rev 031626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45" w:rsidRDefault="00406C45" w:rsidP="00E15023">
      <w:pPr>
        <w:spacing w:after="0" w:line="240" w:lineRule="auto"/>
      </w:pPr>
      <w:r>
        <w:separator/>
      </w:r>
    </w:p>
  </w:footnote>
  <w:footnote w:type="continuationSeparator" w:id="0">
    <w:p w:rsidR="00406C45" w:rsidRDefault="00406C45" w:rsidP="00E15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BE" w:rsidRPr="001F17BE" w:rsidRDefault="001F17BE" w:rsidP="001F17BE">
    <w:pPr>
      <w:pStyle w:val="Header"/>
      <w:jc w:val="right"/>
      <w:rPr>
        <w:color w:val="FFFFFF" w:themeColor="background1"/>
      </w:rPr>
    </w:pPr>
    <w:r w:rsidRPr="001F17BE">
      <w:rPr>
        <w:rFonts w:ascii="Bell MT" w:hAnsi="Bell MT"/>
        <w:b/>
        <w:color w:val="FFFFFF" w:themeColor="background1"/>
      </w:rPr>
      <w:t>The King’s Courier</w:t>
    </w:r>
    <w:r w:rsidRPr="001F17BE">
      <w:rPr>
        <w:rFonts w:ascii="Bell MT" w:hAnsi="Bell MT"/>
        <w:color w:val="FFFFFF" w:themeColor="background1"/>
      </w:rPr>
      <w:t>, page</w:t>
    </w:r>
    <w:r w:rsidRPr="001F17BE">
      <w:rPr>
        <w:rFonts w:ascii="Bell MT" w:hAnsi="Bell MT"/>
        <w:b/>
        <w:color w:val="FFFFFF" w:themeColor="background1"/>
      </w:rPr>
      <w:t xml:space="preserve"> </w:t>
    </w:r>
    <w:r w:rsidRPr="001F17BE">
      <w:rPr>
        <w:rFonts w:ascii="Bell MT" w:hAnsi="Bell MT"/>
        <w:color w:val="FFFFFF" w:themeColor="background1"/>
      </w:rPr>
      <w:fldChar w:fldCharType="begin"/>
    </w:r>
    <w:r w:rsidRPr="001F17BE">
      <w:rPr>
        <w:rFonts w:ascii="Bell MT" w:hAnsi="Bell MT"/>
        <w:color w:val="FFFFFF" w:themeColor="background1"/>
      </w:rPr>
      <w:instrText xml:space="preserve"> PAGE   \* MERGEFORMAT </w:instrText>
    </w:r>
    <w:r w:rsidRPr="001F17BE">
      <w:rPr>
        <w:rFonts w:ascii="Bell MT" w:hAnsi="Bell MT"/>
        <w:color w:val="FFFFFF" w:themeColor="background1"/>
      </w:rPr>
      <w:fldChar w:fldCharType="separate"/>
    </w:r>
    <w:r w:rsidR="004A6E1C">
      <w:rPr>
        <w:rFonts w:ascii="Bell MT" w:hAnsi="Bell MT"/>
        <w:noProof/>
        <w:color w:val="FFFFFF" w:themeColor="background1"/>
      </w:rPr>
      <w:t>2</w:t>
    </w:r>
    <w:r w:rsidRPr="001F17BE">
      <w:rPr>
        <w:rFonts w:ascii="Bell MT" w:hAnsi="Bell MT"/>
        <w:noProof/>
        <w:color w:val="FFFFFF" w:themeColor="background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52" w:rsidRDefault="007E2352">
    <w:pPr>
      <w:pStyle w:val="Header"/>
    </w:pPr>
    <w:r w:rsidRPr="000D6225">
      <w:rPr>
        <w:rFonts w:eastAsia="Arial Unicode MS"/>
        <w:noProof/>
        <w:sz w:val="28"/>
        <w:szCs w:val="28"/>
        <w:bdr w:val="nil"/>
      </w:rPr>
      <w:drawing>
        <wp:anchor distT="57150" distB="57150" distL="57150" distR="57150" simplePos="0" relativeHeight="251661312" behindDoc="0" locked="0" layoutInCell="1" allowOverlap="1" wp14:anchorId="272BD072" wp14:editId="56E86F98">
          <wp:simplePos x="0" y="0"/>
          <wp:positionH relativeFrom="column">
            <wp:posOffset>2737485</wp:posOffset>
          </wp:positionH>
          <wp:positionV relativeFrom="paragraph">
            <wp:posOffset>-136525</wp:posOffset>
          </wp:positionV>
          <wp:extent cx="1019175" cy="542925"/>
          <wp:effectExtent l="0" t="0" r="9525" b="9525"/>
          <wp:wrapTopAndBottom/>
          <wp:docPr id="1073741826" name="officeArt object" descr="FadedCivilFlag.jpg"/>
          <wp:cNvGraphicFramePr/>
          <a:graphic xmlns:a="http://schemas.openxmlformats.org/drawingml/2006/main">
            <a:graphicData uri="http://schemas.openxmlformats.org/drawingml/2006/picture">
              <pic:pic xmlns:pic="http://schemas.openxmlformats.org/drawingml/2006/picture">
                <pic:nvPicPr>
                  <pic:cNvPr id="1073741826" name="FadedCivilFlag.jpg" descr="FadedCivilFlag.jpg"/>
                  <pic:cNvPicPr>
                    <a:picLocks noChangeAspect="1"/>
                  </pic:cNvPicPr>
                </pic:nvPicPr>
                <pic:blipFill>
                  <a:blip r:embed="rId1"/>
                  <a:stretch>
                    <a:fillRect/>
                  </a:stretch>
                </pic:blipFill>
                <pic:spPr>
                  <a:xfrm>
                    <a:off x="0" y="0"/>
                    <a:ext cx="1019175" cy="5429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729"/>
    <w:multiLevelType w:val="hybridMultilevel"/>
    <w:tmpl w:val="CE22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C1BD5"/>
    <w:multiLevelType w:val="hybridMultilevel"/>
    <w:tmpl w:val="06D4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52D0F"/>
    <w:multiLevelType w:val="hybridMultilevel"/>
    <w:tmpl w:val="B17E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60A24"/>
    <w:multiLevelType w:val="hybridMultilevel"/>
    <w:tmpl w:val="6270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04F37"/>
    <w:multiLevelType w:val="hybridMultilevel"/>
    <w:tmpl w:val="569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6E"/>
    <w:rsid w:val="00011DE0"/>
    <w:rsid w:val="0001588A"/>
    <w:rsid w:val="000201D4"/>
    <w:rsid w:val="00022DD6"/>
    <w:rsid w:val="00025F56"/>
    <w:rsid w:val="00032975"/>
    <w:rsid w:val="000473EF"/>
    <w:rsid w:val="00063EB7"/>
    <w:rsid w:val="00065CD7"/>
    <w:rsid w:val="00067D4C"/>
    <w:rsid w:val="00072703"/>
    <w:rsid w:val="00082567"/>
    <w:rsid w:val="00084F48"/>
    <w:rsid w:val="000851F0"/>
    <w:rsid w:val="000877A9"/>
    <w:rsid w:val="000B619C"/>
    <w:rsid w:val="000B7B07"/>
    <w:rsid w:val="000C0E1E"/>
    <w:rsid w:val="000C3151"/>
    <w:rsid w:val="000C5CB1"/>
    <w:rsid w:val="000D061A"/>
    <w:rsid w:val="000D3711"/>
    <w:rsid w:val="000D47EF"/>
    <w:rsid w:val="000E2068"/>
    <w:rsid w:val="000F0398"/>
    <w:rsid w:val="000F0BEA"/>
    <w:rsid w:val="000F63FE"/>
    <w:rsid w:val="000F7DE7"/>
    <w:rsid w:val="00126245"/>
    <w:rsid w:val="001307F0"/>
    <w:rsid w:val="00136C42"/>
    <w:rsid w:val="00147405"/>
    <w:rsid w:val="00153FEC"/>
    <w:rsid w:val="0015533A"/>
    <w:rsid w:val="00156439"/>
    <w:rsid w:val="00165552"/>
    <w:rsid w:val="001662FD"/>
    <w:rsid w:val="00166539"/>
    <w:rsid w:val="00175280"/>
    <w:rsid w:val="001A0BC6"/>
    <w:rsid w:val="001A2C6D"/>
    <w:rsid w:val="001B3F36"/>
    <w:rsid w:val="001C14A1"/>
    <w:rsid w:val="001C2A92"/>
    <w:rsid w:val="001C5DB7"/>
    <w:rsid w:val="001E371E"/>
    <w:rsid w:val="001E4E21"/>
    <w:rsid w:val="001F17BE"/>
    <w:rsid w:val="002159C0"/>
    <w:rsid w:val="002213CA"/>
    <w:rsid w:val="002240C0"/>
    <w:rsid w:val="0022617E"/>
    <w:rsid w:val="002458ED"/>
    <w:rsid w:val="00271CEE"/>
    <w:rsid w:val="002A1572"/>
    <w:rsid w:val="002A2192"/>
    <w:rsid w:val="002A69BE"/>
    <w:rsid w:val="002C2290"/>
    <w:rsid w:val="002C41B6"/>
    <w:rsid w:val="002D02A4"/>
    <w:rsid w:val="002D0E7C"/>
    <w:rsid w:val="002D351E"/>
    <w:rsid w:val="002D55AF"/>
    <w:rsid w:val="002D597C"/>
    <w:rsid w:val="002F4FAF"/>
    <w:rsid w:val="002F7321"/>
    <w:rsid w:val="00314D18"/>
    <w:rsid w:val="00325854"/>
    <w:rsid w:val="00334C7C"/>
    <w:rsid w:val="00347859"/>
    <w:rsid w:val="00350A24"/>
    <w:rsid w:val="003567DE"/>
    <w:rsid w:val="00361276"/>
    <w:rsid w:val="00366CF9"/>
    <w:rsid w:val="003765BE"/>
    <w:rsid w:val="00386914"/>
    <w:rsid w:val="00386A42"/>
    <w:rsid w:val="0039317A"/>
    <w:rsid w:val="00396247"/>
    <w:rsid w:val="003A6440"/>
    <w:rsid w:val="003C0082"/>
    <w:rsid w:val="003C370A"/>
    <w:rsid w:val="003C6AB2"/>
    <w:rsid w:val="003D288B"/>
    <w:rsid w:val="003F4991"/>
    <w:rsid w:val="003F517B"/>
    <w:rsid w:val="00402FBE"/>
    <w:rsid w:val="00404C4F"/>
    <w:rsid w:val="00405588"/>
    <w:rsid w:val="00406C45"/>
    <w:rsid w:val="00410E6B"/>
    <w:rsid w:val="004115A0"/>
    <w:rsid w:val="00413838"/>
    <w:rsid w:val="004168FF"/>
    <w:rsid w:val="004237EC"/>
    <w:rsid w:val="00430C7A"/>
    <w:rsid w:val="00442B90"/>
    <w:rsid w:val="00446C97"/>
    <w:rsid w:val="00450784"/>
    <w:rsid w:val="00464829"/>
    <w:rsid w:val="004A1207"/>
    <w:rsid w:val="004A1499"/>
    <w:rsid w:val="004A269E"/>
    <w:rsid w:val="004A37B1"/>
    <w:rsid w:val="004A493C"/>
    <w:rsid w:val="004A67E4"/>
    <w:rsid w:val="004A6E1C"/>
    <w:rsid w:val="004B3761"/>
    <w:rsid w:val="004C44EC"/>
    <w:rsid w:val="004D675A"/>
    <w:rsid w:val="004E4ED5"/>
    <w:rsid w:val="004F263B"/>
    <w:rsid w:val="004F4AED"/>
    <w:rsid w:val="004F5C18"/>
    <w:rsid w:val="00516E93"/>
    <w:rsid w:val="00516F6F"/>
    <w:rsid w:val="00524BA4"/>
    <w:rsid w:val="0053070F"/>
    <w:rsid w:val="005527E7"/>
    <w:rsid w:val="005533AB"/>
    <w:rsid w:val="00554186"/>
    <w:rsid w:val="00554A65"/>
    <w:rsid w:val="0056443D"/>
    <w:rsid w:val="00566DA9"/>
    <w:rsid w:val="005721B0"/>
    <w:rsid w:val="00572D82"/>
    <w:rsid w:val="005757F7"/>
    <w:rsid w:val="005809C3"/>
    <w:rsid w:val="005870F2"/>
    <w:rsid w:val="005911F9"/>
    <w:rsid w:val="005A4E86"/>
    <w:rsid w:val="005A5487"/>
    <w:rsid w:val="005A6C3C"/>
    <w:rsid w:val="005B2D75"/>
    <w:rsid w:val="005B6511"/>
    <w:rsid w:val="005C212B"/>
    <w:rsid w:val="005C4FD6"/>
    <w:rsid w:val="005C5A4C"/>
    <w:rsid w:val="005D38FC"/>
    <w:rsid w:val="005E27E1"/>
    <w:rsid w:val="005F317D"/>
    <w:rsid w:val="005F6CE4"/>
    <w:rsid w:val="0061198A"/>
    <w:rsid w:val="00617206"/>
    <w:rsid w:val="0063058E"/>
    <w:rsid w:val="00634601"/>
    <w:rsid w:val="006361CF"/>
    <w:rsid w:val="00643732"/>
    <w:rsid w:val="00644D40"/>
    <w:rsid w:val="006543C5"/>
    <w:rsid w:val="00675E03"/>
    <w:rsid w:val="00681640"/>
    <w:rsid w:val="0069307C"/>
    <w:rsid w:val="0069789C"/>
    <w:rsid w:val="006A138F"/>
    <w:rsid w:val="006C0CD2"/>
    <w:rsid w:val="006C2946"/>
    <w:rsid w:val="006C32A1"/>
    <w:rsid w:val="006C47C0"/>
    <w:rsid w:val="006D4D18"/>
    <w:rsid w:val="006E0EA5"/>
    <w:rsid w:val="006E2DFF"/>
    <w:rsid w:val="00703B83"/>
    <w:rsid w:val="00720C24"/>
    <w:rsid w:val="0073082C"/>
    <w:rsid w:val="00742DC6"/>
    <w:rsid w:val="0074566D"/>
    <w:rsid w:val="00746FB1"/>
    <w:rsid w:val="00751940"/>
    <w:rsid w:val="007553BF"/>
    <w:rsid w:val="00756D13"/>
    <w:rsid w:val="0077101C"/>
    <w:rsid w:val="007817B2"/>
    <w:rsid w:val="00796AA6"/>
    <w:rsid w:val="007A5E26"/>
    <w:rsid w:val="007D51CC"/>
    <w:rsid w:val="007E2352"/>
    <w:rsid w:val="007E5C33"/>
    <w:rsid w:val="007E636E"/>
    <w:rsid w:val="007F4B4D"/>
    <w:rsid w:val="00811A26"/>
    <w:rsid w:val="00815506"/>
    <w:rsid w:val="008160C6"/>
    <w:rsid w:val="008308EE"/>
    <w:rsid w:val="00844268"/>
    <w:rsid w:val="00846FC7"/>
    <w:rsid w:val="008513EB"/>
    <w:rsid w:val="00863490"/>
    <w:rsid w:val="00863638"/>
    <w:rsid w:val="008671F1"/>
    <w:rsid w:val="0087143D"/>
    <w:rsid w:val="00871A04"/>
    <w:rsid w:val="00872B1A"/>
    <w:rsid w:val="00895C77"/>
    <w:rsid w:val="008B5144"/>
    <w:rsid w:val="008C1A6D"/>
    <w:rsid w:val="008E5301"/>
    <w:rsid w:val="008E6C59"/>
    <w:rsid w:val="008F30F1"/>
    <w:rsid w:val="008F4F11"/>
    <w:rsid w:val="00916373"/>
    <w:rsid w:val="00917AC4"/>
    <w:rsid w:val="009210B4"/>
    <w:rsid w:val="00921825"/>
    <w:rsid w:val="00924A9D"/>
    <w:rsid w:val="00936ED4"/>
    <w:rsid w:val="00945866"/>
    <w:rsid w:val="00950403"/>
    <w:rsid w:val="00951CE2"/>
    <w:rsid w:val="00964A98"/>
    <w:rsid w:val="00964C1F"/>
    <w:rsid w:val="009676B3"/>
    <w:rsid w:val="0098273F"/>
    <w:rsid w:val="009A1892"/>
    <w:rsid w:val="009A3241"/>
    <w:rsid w:val="009B336A"/>
    <w:rsid w:val="009B419C"/>
    <w:rsid w:val="009B582B"/>
    <w:rsid w:val="009C16D4"/>
    <w:rsid w:val="009C2EF0"/>
    <w:rsid w:val="009C443A"/>
    <w:rsid w:val="009C4ED0"/>
    <w:rsid w:val="009D6254"/>
    <w:rsid w:val="009E0BD7"/>
    <w:rsid w:val="009E6249"/>
    <w:rsid w:val="009E6710"/>
    <w:rsid w:val="009F122D"/>
    <w:rsid w:val="009F398A"/>
    <w:rsid w:val="009F3B09"/>
    <w:rsid w:val="009F7965"/>
    <w:rsid w:val="00A013DA"/>
    <w:rsid w:val="00A03D07"/>
    <w:rsid w:val="00A200FF"/>
    <w:rsid w:val="00A27410"/>
    <w:rsid w:val="00A43DDA"/>
    <w:rsid w:val="00A47A5F"/>
    <w:rsid w:val="00A52390"/>
    <w:rsid w:val="00A767A6"/>
    <w:rsid w:val="00A80D00"/>
    <w:rsid w:val="00A84C81"/>
    <w:rsid w:val="00A852B0"/>
    <w:rsid w:val="00A87EC8"/>
    <w:rsid w:val="00A9085B"/>
    <w:rsid w:val="00AA00CC"/>
    <w:rsid w:val="00AA1E70"/>
    <w:rsid w:val="00AA495F"/>
    <w:rsid w:val="00AA7459"/>
    <w:rsid w:val="00AA76BF"/>
    <w:rsid w:val="00AC4F6C"/>
    <w:rsid w:val="00AE1C95"/>
    <w:rsid w:val="00AE5140"/>
    <w:rsid w:val="00AE6262"/>
    <w:rsid w:val="00AF1294"/>
    <w:rsid w:val="00B139C8"/>
    <w:rsid w:val="00B16D84"/>
    <w:rsid w:val="00B275AF"/>
    <w:rsid w:val="00B43716"/>
    <w:rsid w:val="00B46FE8"/>
    <w:rsid w:val="00B53049"/>
    <w:rsid w:val="00B65329"/>
    <w:rsid w:val="00B65E1E"/>
    <w:rsid w:val="00B70F45"/>
    <w:rsid w:val="00B723C7"/>
    <w:rsid w:val="00B7591C"/>
    <w:rsid w:val="00B75E67"/>
    <w:rsid w:val="00B766A4"/>
    <w:rsid w:val="00B84E9D"/>
    <w:rsid w:val="00B9030C"/>
    <w:rsid w:val="00B9274D"/>
    <w:rsid w:val="00B936AD"/>
    <w:rsid w:val="00B94D50"/>
    <w:rsid w:val="00BA1417"/>
    <w:rsid w:val="00BA712B"/>
    <w:rsid w:val="00BB1C1D"/>
    <w:rsid w:val="00BB7474"/>
    <w:rsid w:val="00BC2EEE"/>
    <w:rsid w:val="00BC739B"/>
    <w:rsid w:val="00BD0563"/>
    <w:rsid w:val="00BD11A2"/>
    <w:rsid w:val="00BD4D9C"/>
    <w:rsid w:val="00BE1506"/>
    <w:rsid w:val="00BF0EE2"/>
    <w:rsid w:val="00BF1F39"/>
    <w:rsid w:val="00BF2399"/>
    <w:rsid w:val="00C10B14"/>
    <w:rsid w:val="00C226F0"/>
    <w:rsid w:val="00C22FAD"/>
    <w:rsid w:val="00C26604"/>
    <w:rsid w:val="00C276FF"/>
    <w:rsid w:val="00C303FA"/>
    <w:rsid w:val="00C3196B"/>
    <w:rsid w:val="00C336F5"/>
    <w:rsid w:val="00C37712"/>
    <w:rsid w:val="00C3779B"/>
    <w:rsid w:val="00C45E42"/>
    <w:rsid w:val="00C5773A"/>
    <w:rsid w:val="00C57F79"/>
    <w:rsid w:val="00C731F0"/>
    <w:rsid w:val="00C84253"/>
    <w:rsid w:val="00C84E18"/>
    <w:rsid w:val="00C90789"/>
    <w:rsid w:val="00C917B7"/>
    <w:rsid w:val="00C9690A"/>
    <w:rsid w:val="00C97876"/>
    <w:rsid w:val="00CA002C"/>
    <w:rsid w:val="00CA2BA0"/>
    <w:rsid w:val="00CA6464"/>
    <w:rsid w:val="00CD02CD"/>
    <w:rsid w:val="00CD31B5"/>
    <w:rsid w:val="00CD3208"/>
    <w:rsid w:val="00CD527C"/>
    <w:rsid w:val="00CE6647"/>
    <w:rsid w:val="00CF3A72"/>
    <w:rsid w:val="00CF63EB"/>
    <w:rsid w:val="00CF6A61"/>
    <w:rsid w:val="00D07919"/>
    <w:rsid w:val="00D10A97"/>
    <w:rsid w:val="00D12C26"/>
    <w:rsid w:val="00D1553E"/>
    <w:rsid w:val="00D23894"/>
    <w:rsid w:val="00D421FD"/>
    <w:rsid w:val="00D551F2"/>
    <w:rsid w:val="00D6177B"/>
    <w:rsid w:val="00D64872"/>
    <w:rsid w:val="00D82AB1"/>
    <w:rsid w:val="00D85CB2"/>
    <w:rsid w:val="00D902A7"/>
    <w:rsid w:val="00D90DAD"/>
    <w:rsid w:val="00D90F32"/>
    <w:rsid w:val="00D95032"/>
    <w:rsid w:val="00DA1216"/>
    <w:rsid w:val="00DC3F12"/>
    <w:rsid w:val="00DC55D6"/>
    <w:rsid w:val="00DD0299"/>
    <w:rsid w:val="00DD0951"/>
    <w:rsid w:val="00DD7FF3"/>
    <w:rsid w:val="00DE695A"/>
    <w:rsid w:val="00DF0560"/>
    <w:rsid w:val="00DF2EDB"/>
    <w:rsid w:val="00DF3827"/>
    <w:rsid w:val="00DF4063"/>
    <w:rsid w:val="00DF5966"/>
    <w:rsid w:val="00E060AF"/>
    <w:rsid w:val="00E15023"/>
    <w:rsid w:val="00E1604D"/>
    <w:rsid w:val="00E252B1"/>
    <w:rsid w:val="00E31944"/>
    <w:rsid w:val="00E32441"/>
    <w:rsid w:val="00E348BD"/>
    <w:rsid w:val="00E357CC"/>
    <w:rsid w:val="00E35DE5"/>
    <w:rsid w:val="00E37D4B"/>
    <w:rsid w:val="00E41BA9"/>
    <w:rsid w:val="00E42505"/>
    <w:rsid w:val="00E50395"/>
    <w:rsid w:val="00E61DF4"/>
    <w:rsid w:val="00E665B7"/>
    <w:rsid w:val="00E74257"/>
    <w:rsid w:val="00E8395B"/>
    <w:rsid w:val="00EA3B49"/>
    <w:rsid w:val="00EB7727"/>
    <w:rsid w:val="00EC5662"/>
    <w:rsid w:val="00ED266D"/>
    <w:rsid w:val="00ED3C1D"/>
    <w:rsid w:val="00EE02A0"/>
    <w:rsid w:val="00EE70B2"/>
    <w:rsid w:val="00EF42BB"/>
    <w:rsid w:val="00F01126"/>
    <w:rsid w:val="00F141F8"/>
    <w:rsid w:val="00F2251A"/>
    <w:rsid w:val="00F239C3"/>
    <w:rsid w:val="00F26DF1"/>
    <w:rsid w:val="00F30FBC"/>
    <w:rsid w:val="00F32768"/>
    <w:rsid w:val="00F34B23"/>
    <w:rsid w:val="00F40902"/>
    <w:rsid w:val="00F42486"/>
    <w:rsid w:val="00F448FF"/>
    <w:rsid w:val="00F57B0E"/>
    <w:rsid w:val="00F74D7A"/>
    <w:rsid w:val="00F859C9"/>
    <w:rsid w:val="00F94AA8"/>
    <w:rsid w:val="00F9564B"/>
    <w:rsid w:val="00FA08BD"/>
    <w:rsid w:val="00FB2120"/>
    <w:rsid w:val="00FB7F5B"/>
    <w:rsid w:val="00FC06A2"/>
    <w:rsid w:val="00FE11CA"/>
    <w:rsid w:val="00F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6E"/>
    <w:rPr>
      <w:rFonts w:ascii="Tahoma" w:hAnsi="Tahoma" w:cs="Tahoma"/>
      <w:sz w:val="16"/>
      <w:szCs w:val="16"/>
    </w:rPr>
  </w:style>
  <w:style w:type="paragraph" w:styleId="Header">
    <w:name w:val="header"/>
    <w:basedOn w:val="Normal"/>
    <w:link w:val="HeaderChar"/>
    <w:uiPriority w:val="99"/>
    <w:unhideWhenUsed/>
    <w:rsid w:val="00E1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23"/>
  </w:style>
  <w:style w:type="paragraph" w:styleId="Footer">
    <w:name w:val="footer"/>
    <w:basedOn w:val="Normal"/>
    <w:link w:val="FooterChar"/>
    <w:uiPriority w:val="99"/>
    <w:unhideWhenUsed/>
    <w:rsid w:val="00E1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23"/>
  </w:style>
  <w:style w:type="character" w:styleId="Hyperlink">
    <w:name w:val="Hyperlink"/>
    <w:basedOn w:val="DefaultParagraphFont"/>
    <w:uiPriority w:val="99"/>
    <w:unhideWhenUsed/>
    <w:rsid w:val="00554186"/>
    <w:rPr>
      <w:color w:val="0000FF" w:themeColor="hyperlink"/>
      <w:u w:val="single"/>
    </w:rPr>
  </w:style>
  <w:style w:type="paragraph" w:styleId="ListParagraph">
    <w:name w:val="List Paragraph"/>
    <w:basedOn w:val="Normal"/>
    <w:uiPriority w:val="34"/>
    <w:qFormat/>
    <w:rsid w:val="00CA2BA0"/>
    <w:pPr>
      <w:ind w:left="720"/>
      <w:contextualSpacing/>
    </w:pPr>
  </w:style>
  <w:style w:type="character" w:styleId="FollowedHyperlink">
    <w:name w:val="FollowedHyperlink"/>
    <w:basedOn w:val="DefaultParagraphFont"/>
    <w:uiPriority w:val="99"/>
    <w:semiHidden/>
    <w:unhideWhenUsed/>
    <w:rsid w:val="00E665B7"/>
    <w:rPr>
      <w:color w:val="800080" w:themeColor="followedHyperlink"/>
      <w:u w:val="single"/>
    </w:rPr>
  </w:style>
  <w:style w:type="paragraph" w:styleId="NoSpacing">
    <w:name w:val="No Spacing"/>
    <w:uiPriority w:val="1"/>
    <w:qFormat/>
    <w:rsid w:val="00B139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6E"/>
    <w:rPr>
      <w:rFonts w:ascii="Tahoma" w:hAnsi="Tahoma" w:cs="Tahoma"/>
      <w:sz w:val="16"/>
      <w:szCs w:val="16"/>
    </w:rPr>
  </w:style>
  <w:style w:type="paragraph" w:styleId="Header">
    <w:name w:val="header"/>
    <w:basedOn w:val="Normal"/>
    <w:link w:val="HeaderChar"/>
    <w:uiPriority w:val="99"/>
    <w:unhideWhenUsed/>
    <w:rsid w:val="00E1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23"/>
  </w:style>
  <w:style w:type="paragraph" w:styleId="Footer">
    <w:name w:val="footer"/>
    <w:basedOn w:val="Normal"/>
    <w:link w:val="FooterChar"/>
    <w:uiPriority w:val="99"/>
    <w:unhideWhenUsed/>
    <w:rsid w:val="00E1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23"/>
  </w:style>
  <w:style w:type="character" w:styleId="Hyperlink">
    <w:name w:val="Hyperlink"/>
    <w:basedOn w:val="DefaultParagraphFont"/>
    <w:uiPriority w:val="99"/>
    <w:unhideWhenUsed/>
    <w:rsid w:val="00554186"/>
    <w:rPr>
      <w:color w:val="0000FF" w:themeColor="hyperlink"/>
      <w:u w:val="single"/>
    </w:rPr>
  </w:style>
  <w:style w:type="paragraph" w:styleId="ListParagraph">
    <w:name w:val="List Paragraph"/>
    <w:basedOn w:val="Normal"/>
    <w:uiPriority w:val="34"/>
    <w:qFormat/>
    <w:rsid w:val="00CA2BA0"/>
    <w:pPr>
      <w:ind w:left="720"/>
      <w:contextualSpacing/>
    </w:pPr>
  </w:style>
  <w:style w:type="character" w:styleId="FollowedHyperlink">
    <w:name w:val="FollowedHyperlink"/>
    <w:basedOn w:val="DefaultParagraphFont"/>
    <w:uiPriority w:val="99"/>
    <w:semiHidden/>
    <w:unhideWhenUsed/>
    <w:rsid w:val="00E665B7"/>
    <w:rPr>
      <w:color w:val="800080" w:themeColor="followedHyperlink"/>
      <w:u w:val="single"/>
    </w:rPr>
  </w:style>
  <w:style w:type="paragraph" w:styleId="NoSpacing">
    <w:name w:val="No Spacing"/>
    <w:uiPriority w:val="1"/>
    <w:qFormat/>
    <w:rsid w:val="00B13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417">
      <w:bodyDiv w:val="1"/>
      <w:marLeft w:val="0"/>
      <w:marRight w:val="0"/>
      <w:marTop w:val="0"/>
      <w:marBottom w:val="0"/>
      <w:divBdr>
        <w:top w:val="none" w:sz="0" w:space="0" w:color="auto"/>
        <w:left w:val="none" w:sz="0" w:space="0" w:color="auto"/>
        <w:bottom w:val="none" w:sz="0" w:space="0" w:color="auto"/>
        <w:right w:val="none" w:sz="0" w:space="0" w:color="auto"/>
      </w:divBdr>
    </w:div>
    <w:div w:id="231814429">
      <w:bodyDiv w:val="1"/>
      <w:marLeft w:val="0"/>
      <w:marRight w:val="0"/>
      <w:marTop w:val="0"/>
      <w:marBottom w:val="0"/>
      <w:divBdr>
        <w:top w:val="none" w:sz="0" w:space="0" w:color="auto"/>
        <w:left w:val="none" w:sz="0" w:space="0" w:color="auto"/>
        <w:bottom w:val="none" w:sz="0" w:space="0" w:color="auto"/>
        <w:right w:val="none" w:sz="0" w:space="0" w:color="auto"/>
      </w:divBdr>
    </w:div>
    <w:div w:id="395323680">
      <w:bodyDiv w:val="1"/>
      <w:marLeft w:val="0"/>
      <w:marRight w:val="0"/>
      <w:marTop w:val="0"/>
      <w:marBottom w:val="0"/>
      <w:divBdr>
        <w:top w:val="none" w:sz="0" w:space="0" w:color="auto"/>
        <w:left w:val="none" w:sz="0" w:space="0" w:color="auto"/>
        <w:bottom w:val="none" w:sz="0" w:space="0" w:color="auto"/>
        <w:right w:val="none" w:sz="0" w:space="0" w:color="auto"/>
      </w:divBdr>
    </w:div>
    <w:div w:id="405035420">
      <w:bodyDiv w:val="1"/>
      <w:marLeft w:val="0"/>
      <w:marRight w:val="0"/>
      <w:marTop w:val="0"/>
      <w:marBottom w:val="0"/>
      <w:divBdr>
        <w:top w:val="none" w:sz="0" w:space="0" w:color="auto"/>
        <w:left w:val="none" w:sz="0" w:space="0" w:color="auto"/>
        <w:bottom w:val="none" w:sz="0" w:space="0" w:color="auto"/>
        <w:right w:val="none" w:sz="0" w:space="0" w:color="auto"/>
      </w:divBdr>
    </w:div>
    <w:div w:id="408429744">
      <w:bodyDiv w:val="1"/>
      <w:marLeft w:val="0"/>
      <w:marRight w:val="0"/>
      <w:marTop w:val="0"/>
      <w:marBottom w:val="0"/>
      <w:divBdr>
        <w:top w:val="none" w:sz="0" w:space="0" w:color="auto"/>
        <w:left w:val="none" w:sz="0" w:space="0" w:color="auto"/>
        <w:bottom w:val="none" w:sz="0" w:space="0" w:color="auto"/>
        <w:right w:val="none" w:sz="0" w:space="0" w:color="auto"/>
      </w:divBdr>
    </w:div>
    <w:div w:id="429474697">
      <w:bodyDiv w:val="1"/>
      <w:marLeft w:val="0"/>
      <w:marRight w:val="0"/>
      <w:marTop w:val="0"/>
      <w:marBottom w:val="0"/>
      <w:divBdr>
        <w:top w:val="none" w:sz="0" w:space="0" w:color="auto"/>
        <w:left w:val="none" w:sz="0" w:space="0" w:color="auto"/>
        <w:bottom w:val="none" w:sz="0" w:space="0" w:color="auto"/>
        <w:right w:val="none" w:sz="0" w:space="0" w:color="auto"/>
      </w:divBdr>
    </w:div>
    <w:div w:id="455607752">
      <w:bodyDiv w:val="1"/>
      <w:marLeft w:val="0"/>
      <w:marRight w:val="0"/>
      <w:marTop w:val="0"/>
      <w:marBottom w:val="0"/>
      <w:divBdr>
        <w:top w:val="none" w:sz="0" w:space="0" w:color="auto"/>
        <w:left w:val="none" w:sz="0" w:space="0" w:color="auto"/>
        <w:bottom w:val="none" w:sz="0" w:space="0" w:color="auto"/>
        <w:right w:val="none" w:sz="0" w:space="0" w:color="auto"/>
      </w:divBdr>
    </w:div>
    <w:div w:id="457382758">
      <w:bodyDiv w:val="1"/>
      <w:marLeft w:val="0"/>
      <w:marRight w:val="0"/>
      <w:marTop w:val="0"/>
      <w:marBottom w:val="0"/>
      <w:divBdr>
        <w:top w:val="none" w:sz="0" w:space="0" w:color="auto"/>
        <w:left w:val="none" w:sz="0" w:space="0" w:color="auto"/>
        <w:bottom w:val="none" w:sz="0" w:space="0" w:color="auto"/>
        <w:right w:val="none" w:sz="0" w:space="0" w:color="auto"/>
      </w:divBdr>
    </w:div>
    <w:div w:id="540442261">
      <w:bodyDiv w:val="1"/>
      <w:marLeft w:val="0"/>
      <w:marRight w:val="0"/>
      <w:marTop w:val="0"/>
      <w:marBottom w:val="0"/>
      <w:divBdr>
        <w:top w:val="none" w:sz="0" w:space="0" w:color="auto"/>
        <w:left w:val="none" w:sz="0" w:space="0" w:color="auto"/>
        <w:bottom w:val="none" w:sz="0" w:space="0" w:color="auto"/>
        <w:right w:val="none" w:sz="0" w:space="0" w:color="auto"/>
      </w:divBdr>
    </w:div>
    <w:div w:id="918950961">
      <w:bodyDiv w:val="1"/>
      <w:marLeft w:val="0"/>
      <w:marRight w:val="0"/>
      <w:marTop w:val="0"/>
      <w:marBottom w:val="0"/>
      <w:divBdr>
        <w:top w:val="none" w:sz="0" w:space="0" w:color="auto"/>
        <w:left w:val="none" w:sz="0" w:space="0" w:color="auto"/>
        <w:bottom w:val="none" w:sz="0" w:space="0" w:color="auto"/>
        <w:right w:val="none" w:sz="0" w:space="0" w:color="auto"/>
      </w:divBdr>
    </w:div>
    <w:div w:id="939414756">
      <w:bodyDiv w:val="1"/>
      <w:marLeft w:val="0"/>
      <w:marRight w:val="0"/>
      <w:marTop w:val="0"/>
      <w:marBottom w:val="0"/>
      <w:divBdr>
        <w:top w:val="none" w:sz="0" w:space="0" w:color="auto"/>
        <w:left w:val="none" w:sz="0" w:space="0" w:color="auto"/>
        <w:bottom w:val="none" w:sz="0" w:space="0" w:color="auto"/>
        <w:right w:val="none" w:sz="0" w:space="0" w:color="auto"/>
      </w:divBdr>
    </w:div>
    <w:div w:id="1065641536">
      <w:bodyDiv w:val="1"/>
      <w:marLeft w:val="0"/>
      <w:marRight w:val="0"/>
      <w:marTop w:val="0"/>
      <w:marBottom w:val="0"/>
      <w:divBdr>
        <w:top w:val="none" w:sz="0" w:space="0" w:color="auto"/>
        <w:left w:val="none" w:sz="0" w:space="0" w:color="auto"/>
        <w:bottom w:val="none" w:sz="0" w:space="0" w:color="auto"/>
        <w:right w:val="none" w:sz="0" w:space="0" w:color="auto"/>
      </w:divBdr>
    </w:div>
    <w:div w:id="1237134711">
      <w:bodyDiv w:val="1"/>
      <w:marLeft w:val="0"/>
      <w:marRight w:val="0"/>
      <w:marTop w:val="0"/>
      <w:marBottom w:val="0"/>
      <w:divBdr>
        <w:top w:val="none" w:sz="0" w:space="0" w:color="auto"/>
        <w:left w:val="none" w:sz="0" w:space="0" w:color="auto"/>
        <w:bottom w:val="none" w:sz="0" w:space="0" w:color="auto"/>
        <w:right w:val="none" w:sz="0" w:space="0" w:color="auto"/>
      </w:divBdr>
    </w:div>
    <w:div w:id="1239512201">
      <w:bodyDiv w:val="1"/>
      <w:marLeft w:val="0"/>
      <w:marRight w:val="0"/>
      <w:marTop w:val="0"/>
      <w:marBottom w:val="0"/>
      <w:divBdr>
        <w:top w:val="none" w:sz="0" w:space="0" w:color="auto"/>
        <w:left w:val="none" w:sz="0" w:space="0" w:color="auto"/>
        <w:bottom w:val="none" w:sz="0" w:space="0" w:color="auto"/>
        <w:right w:val="none" w:sz="0" w:space="0" w:color="auto"/>
      </w:divBdr>
    </w:div>
    <w:div w:id="1304888819">
      <w:bodyDiv w:val="1"/>
      <w:marLeft w:val="0"/>
      <w:marRight w:val="0"/>
      <w:marTop w:val="0"/>
      <w:marBottom w:val="0"/>
      <w:divBdr>
        <w:top w:val="none" w:sz="0" w:space="0" w:color="auto"/>
        <w:left w:val="none" w:sz="0" w:space="0" w:color="auto"/>
        <w:bottom w:val="none" w:sz="0" w:space="0" w:color="auto"/>
        <w:right w:val="none" w:sz="0" w:space="0" w:color="auto"/>
      </w:divBdr>
    </w:div>
    <w:div w:id="1347635143">
      <w:bodyDiv w:val="1"/>
      <w:marLeft w:val="0"/>
      <w:marRight w:val="0"/>
      <w:marTop w:val="0"/>
      <w:marBottom w:val="0"/>
      <w:divBdr>
        <w:top w:val="none" w:sz="0" w:space="0" w:color="auto"/>
        <w:left w:val="none" w:sz="0" w:space="0" w:color="auto"/>
        <w:bottom w:val="none" w:sz="0" w:space="0" w:color="auto"/>
        <w:right w:val="none" w:sz="0" w:space="0" w:color="auto"/>
      </w:divBdr>
    </w:div>
    <w:div w:id="1375470760">
      <w:bodyDiv w:val="1"/>
      <w:marLeft w:val="0"/>
      <w:marRight w:val="0"/>
      <w:marTop w:val="0"/>
      <w:marBottom w:val="0"/>
      <w:divBdr>
        <w:top w:val="none" w:sz="0" w:space="0" w:color="auto"/>
        <w:left w:val="none" w:sz="0" w:space="0" w:color="auto"/>
        <w:bottom w:val="none" w:sz="0" w:space="0" w:color="auto"/>
        <w:right w:val="none" w:sz="0" w:space="0" w:color="auto"/>
      </w:divBdr>
    </w:div>
    <w:div w:id="1389303822">
      <w:bodyDiv w:val="1"/>
      <w:marLeft w:val="0"/>
      <w:marRight w:val="0"/>
      <w:marTop w:val="0"/>
      <w:marBottom w:val="0"/>
      <w:divBdr>
        <w:top w:val="none" w:sz="0" w:space="0" w:color="auto"/>
        <w:left w:val="none" w:sz="0" w:space="0" w:color="auto"/>
        <w:bottom w:val="none" w:sz="0" w:space="0" w:color="auto"/>
        <w:right w:val="none" w:sz="0" w:space="0" w:color="auto"/>
      </w:divBdr>
    </w:div>
    <w:div w:id="1411153673">
      <w:bodyDiv w:val="1"/>
      <w:marLeft w:val="0"/>
      <w:marRight w:val="0"/>
      <w:marTop w:val="0"/>
      <w:marBottom w:val="0"/>
      <w:divBdr>
        <w:top w:val="none" w:sz="0" w:space="0" w:color="auto"/>
        <w:left w:val="none" w:sz="0" w:space="0" w:color="auto"/>
        <w:bottom w:val="none" w:sz="0" w:space="0" w:color="auto"/>
        <w:right w:val="none" w:sz="0" w:space="0" w:color="auto"/>
      </w:divBdr>
    </w:div>
    <w:div w:id="1544251730">
      <w:bodyDiv w:val="1"/>
      <w:marLeft w:val="0"/>
      <w:marRight w:val="0"/>
      <w:marTop w:val="0"/>
      <w:marBottom w:val="0"/>
      <w:divBdr>
        <w:top w:val="none" w:sz="0" w:space="0" w:color="auto"/>
        <w:left w:val="none" w:sz="0" w:space="0" w:color="auto"/>
        <w:bottom w:val="none" w:sz="0" w:space="0" w:color="auto"/>
        <w:right w:val="none" w:sz="0" w:space="0" w:color="auto"/>
      </w:divBdr>
    </w:div>
    <w:div w:id="1633516869">
      <w:bodyDiv w:val="1"/>
      <w:marLeft w:val="0"/>
      <w:marRight w:val="0"/>
      <w:marTop w:val="0"/>
      <w:marBottom w:val="0"/>
      <w:divBdr>
        <w:top w:val="none" w:sz="0" w:space="0" w:color="auto"/>
        <w:left w:val="none" w:sz="0" w:space="0" w:color="auto"/>
        <w:bottom w:val="none" w:sz="0" w:space="0" w:color="auto"/>
        <w:right w:val="none" w:sz="0" w:space="0" w:color="auto"/>
      </w:divBdr>
    </w:div>
    <w:div w:id="1718385778">
      <w:bodyDiv w:val="1"/>
      <w:marLeft w:val="0"/>
      <w:marRight w:val="0"/>
      <w:marTop w:val="0"/>
      <w:marBottom w:val="0"/>
      <w:divBdr>
        <w:top w:val="none" w:sz="0" w:space="0" w:color="auto"/>
        <w:left w:val="none" w:sz="0" w:space="0" w:color="auto"/>
        <w:bottom w:val="none" w:sz="0" w:space="0" w:color="auto"/>
        <w:right w:val="none" w:sz="0" w:space="0" w:color="auto"/>
      </w:divBdr>
    </w:div>
    <w:div w:id="2042440712">
      <w:bodyDiv w:val="1"/>
      <w:marLeft w:val="0"/>
      <w:marRight w:val="0"/>
      <w:marTop w:val="0"/>
      <w:marBottom w:val="0"/>
      <w:divBdr>
        <w:top w:val="none" w:sz="0" w:space="0" w:color="auto"/>
        <w:left w:val="none" w:sz="0" w:space="0" w:color="auto"/>
        <w:bottom w:val="none" w:sz="0" w:space="0" w:color="auto"/>
        <w:right w:val="none" w:sz="0" w:space="0" w:color="auto"/>
      </w:divBdr>
    </w:div>
    <w:div w:id="21241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FA.Treasurer@proton.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764B-ACB6-4A69-A076-8943111A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Jane Chaplin</cp:lastModifiedBy>
  <cp:revision>22</cp:revision>
  <dcterms:created xsi:type="dcterms:W3CDTF">2026-02-19T22:15:00Z</dcterms:created>
  <dcterms:modified xsi:type="dcterms:W3CDTF">2026-03-16T21:13:00Z</dcterms:modified>
</cp:coreProperties>
</file>